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BA" w:rsidRPr="00DB45BA" w:rsidRDefault="00DB45BA" w:rsidP="00DB45BA">
      <w:pPr>
        <w:jc w:val="center"/>
        <w:rPr>
          <w:rFonts w:ascii="仿宋" w:eastAsia="仿宋" w:hAnsi="仿宋"/>
          <w:b/>
          <w:sz w:val="32"/>
          <w:szCs w:val="32"/>
        </w:rPr>
      </w:pPr>
      <w:r w:rsidRPr="00DB45BA">
        <w:rPr>
          <w:rFonts w:ascii="仿宋" w:eastAsia="仿宋" w:hAnsi="仿宋" w:hint="eastAsia"/>
          <w:b/>
          <w:sz w:val="32"/>
          <w:szCs w:val="32"/>
        </w:rPr>
        <w:t>2021-2022</w:t>
      </w:r>
      <w:r w:rsidRPr="00DB45BA">
        <w:rPr>
          <w:rFonts w:ascii="仿宋" w:eastAsia="仿宋" w:hAnsi="仿宋" w:hint="eastAsia"/>
          <w:b/>
          <w:sz w:val="32"/>
          <w:szCs w:val="32"/>
        </w:rPr>
        <w:t xml:space="preserve"> 年度中美富布赖特联合培养博士生项目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DB45BA">
        <w:rPr>
          <w:rFonts w:ascii="仿宋" w:eastAsia="仿宋" w:hAnsi="仿宋" w:hint="eastAsia"/>
          <w:b/>
          <w:sz w:val="32"/>
          <w:szCs w:val="32"/>
        </w:rPr>
        <w:t>项目单位名单</w:t>
      </w:r>
      <w:bookmarkStart w:id="0" w:name="_GoBack"/>
      <w:bookmarkEnd w:id="0"/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安徽大学、北京大学、北京工业大学、北京航空航天大学、北京化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工大学、北京交通大学、北京科技大学、北京理工大学、北京林业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大学、北京师范大学、北京外国语大学、北京邮电大学、北京语言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大学、北京中医药大学、长安大学、重庆大学、大连海事大学、大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连理工大学、电子科技大学、东北财经大学、东北大学、东北农业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大学、东北师范大学、东华大学、东南大学、对外经济贸易大学、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福州大学、复旦大学、广东外语外贸大学、广西大学、贵州大学、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哈尔滨工程大学、哈尔滨工业大学、河北大学、河北工业大学、河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海大学、河南大学、黑龙江大学、湖南大学、湖南师范大学、华东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理工大学、华东师范大学、华东政法大学、华南理工大学、华南师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范大学、华中科技大学、华中师范大学、吉林大学、暨南大学、江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南大学、兰州大学、辽宁大学、内蒙古大学、南昌大学、南京大学、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南京航空航天大学、南京理工大学、南京农业大学、南京师范大学、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南开大学、宁夏大学、青海大学、清华大学、山东大学、山西大学、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陕西师范大学、上海财经大学、上海大学、上海交通大学医学部、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上海交通大学、上海师范大学、上海外国语大学、石河子大学、四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川大学、四川农业大学、苏州大学、太原理工大学、天津大学、天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津师范大学、天津医科大学、同济大学、外交学院、武汉大学、武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汉理工大学、西安电子科技大学、西安交通大学、西安外国语大学、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西北大学、西北工业大学、西北农林科技大学、西北师范大学、西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藏大学、西南财经大学、西南大学、西南交通大学、西南政法大学、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</w:t>
      </w:r>
      <w:r w:rsidRPr="00DB45BA">
        <w:rPr>
          <w:rFonts w:ascii="仿宋" w:eastAsia="仿宋" w:hAnsi="仿宋" w:hint="eastAsia"/>
          <w:sz w:val="24"/>
          <w:szCs w:val="24"/>
        </w:rPr>
        <w:t>厦门大学、新疆大学、延边大学、云南大学、浙江大学、郑州大学、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中国传媒大学、中国地质大学（北京）、中国地质大学（武汉）、中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国海洋大学、中国教育科学研究院、中国科学技术大学、中国矿业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大学（北京）、中国矿业大学（徐州）、中国美术学院、中国农业大</w:t>
      </w:r>
    </w:p>
    <w:p w:rsidR="00DB45BA" w:rsidRPr="00DB45BA" w:rsidRDefault="00DB45BA" w:rsidP="00DB45BA">
      <w:pPr>
        <w:jc w:val="center"/>
        <w:rPr>
          <w:rFonts w:ascii="仿宋" w:eastAsia="仿宋" w:hAnsi="仿宋" w:hint="eastAsia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学、中国人民大学、中国社会科学院、中国石油大学(北京)、中国</w:t>
      </w:r>
    </w:p>
    <w:p w:rsidR="00DB45BA" w:rsidRPr="00DB45BA" w:rsidRDefault="00DB45BA" w:rsidP="00DB45BA">
      <w:pPr>
        <w:jc w:val="center"/>
        <w:rPr>
          <w:rFonts w:ascii="仿宋" w:eastAsia="仿宋" w:hAnsi="仿宋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石油大学(华东)、中国药科大学、中国音乐学院、中国政法大学、</w:t>
      </w:r>
    </w:p>
    <w:p w:rsidR="00DB45BA" w:rsidRPr="00DB45BA" w:rsidRDefault="00DB45BA" w:rsidP="00DB45BA">
      <w:pPr>
        <w:jc w:val="center"/>
        <w:rPr>
          <w:rFonts w:ascii="仿宋" w:eastAsia="仿宋" w:hAnsi="仿宋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>中南</w:t>
      </w:r>
      <w:proofErr w:type="gramStart"/>
      <w:r w:rsidRPr="00DB45BA">
        <w:rPr>
          <w:rFonts w:ascii="仿宋" w:eastAsia="仿宋" w:hAnsi="仿宋" w:hint="eastAsia"/>
          <w:sz w:val="24"/>
          <w:szCs w:val="24"/>
        </w:rPr>
        <w:t>财经政法</w:t>
      </w:r>
      <w:proofErr w:type="gramEnd"/>
      <w:r w:rsidRPr="00DB45BA">
        <w:rPr>
          <w:rFonts w:ascii="仿宋" w:eastAsia="仿宋" w:hAnsi="仿宋" w:hint="eastAsia"/>
          <w:sz w:val="24"/>
          <w:szCs w:val="24"/>
        </w:rPr>
        <w:t>大学、中南大学、中山大学、中央财经大学、中央民</w:t>
      </w:r>
    </w:p>
    <w:p w:rsidR="00202AB3" w:rsidRPr="00DB45BA" w:rsidRDefault="00DB45BA" w:rsidP="00DB45BA">
      <w:pPr>
        <w:ind w:leftChars="100" w:left="210"/>
        <w:rPr>
          <w:rFonts w:ascii="仿宋" w:eastAsia="仿宋" w:hAnsi="仿宋"/>
          <w:sz w:val="24"/>
          <w:szCs w:val="24"/>
        </w:rPr>
      </w:pPr>
      <w:r w:rsidRPr="00DB45BA">
        <w:rPr>
          <w:rFonts w:ascii="仿宋" w:eastAsia="仿宋" w:hAnsi="仿宋" w:hint="eastAsia"/>
          <w:sz w:val="24"/>
          <w:szCs w:val="24"/>
        </w:rPr>
        <w:t xml:space="preserve">    </w:t>
      </w:r>
      <w:r w:rsidRPr="00DB45BA">
        <w:rPr>
          <w:rFonts w:ascii="仿宋" w:eastAsia="仿宋" w:hAnsi="仿宋" w:hint="eastAsia"/>
          <w:sz w:val="24"/>
          <w:szCs w:val="24"/>
        </w:rPr>
        <w:t>族大学、中央戏剧学院、中央音乐学院、中央美术学院</w:t>
      </w:r>
    </w:p>
    <w:sectPr w:rsidR="00202AB3" w:rsidRPr="00DB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79"/>
    <w:rsid w:val="00202AB3"/>
    <w:rsid w:val="00D36879"/>
    <w:rsid w:val="00D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8EF2"/>
  <w15:chartTrackingRefBased/>
  <w15:docId w15:val="{B98E8B5D-259A-4E06-8452-5A5EC8E2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2020-03-30T03:52:00Z</dcterms:created>
  <dcterms:modified xsi:type="dcterms:W3CDTF">2020-03-30T03:59:00Z</dcterms:modified>
</cp:coreProperties>
</file>